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3DE2" w14:paraId="6D250EE3" w14:textId="77777777" w:rsidTr="00FB159D">
        <w:tc>
          <w:tcPr>
            <w:tcW w:w="9576" w:type="dxa"/>
          </w:tcPr>
          <w:p w14:paraId="77A7D474" w14:textId="77777777" w:rsidR="00203DE2" w:rsidRPr="00DA0C7C" w:rsidRDefault="00203DE2" w:rsidP="00FB15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sz w:val="38"/>
                <w:szCs w:val="24"/>
              </w:rPr>
            </w:pPr>
            <w:r w:rsidRPr="00CC0A67">
              <w:rPr>
                <w:rFonts w:cstheme="minorHAnsi"/>
                <w:b/>
                <w:bCs/>
                <w:i/>
                <w:color w:val="FF0000"/>
                <w:sz w:val="40"/>
                <w:szCs w:val="24"/>
                <w:highlight w:val="yellow"/>
              </w:rPr>
              <w:t>1</w:t>
            </w:r>
            <w:r>
              <w:rPr>
                <w:rFonts w:cstheme="minorHAnsi"/>
                <w:b/>
                <w:bCs/>
                <w:i/>
                <w:sz w:val="40"/>
                <w:szCs w:val="24"/>
                <w:highlight w:val="yellow"/>
              </w:rPr>
              <w:t>-</w:t>
            </w:r>
            <w:r w:rsidRPr="00CC0A67">
              <w:rPr>
                <w:rFonts w:cstheme="minorHAnsi"/>
                <w:b/>
                <w:bCs/>
                <w:i/>
                <w:color w:val="FF0000"/>
                <w:sz w:val="38"/>
                <w:szCs w:val="24"/>
                <w:highlight w:val="yellow"/>
              </w:rPr>
              <w:t xml:space="preserve">Current Meter / Flow </w:t>
            </w:r>
            <w:proofErr w:type="gramStart"/>
            <w:r w:rsidRPr="00CC0A67">
              <w:rPr>
                <w:rFonts w:cstheme="minorHAnsi"/>
                <w:b/>
                <w:bCs/>
                <w:i/>
                <w:color w:val="FF0000"/>
                <w:sz w:val="36"/>
                <w:szCs w:val="24"/>
                <w:highlight w:val="yellow"/>
              </w:rPr>
              <w:t>Meter</w:t>
            </w:r>
            <w:r w:rsidRPr="00CC0A67">
              <w:rPr>
                <w:rFonts w:cstheme="minorHAnsi"/>
                <w:b/>
                <w:bCs/>
                <w:i/>
                <w:color w:val="FF0000"/>
                <w:sz w:val="36"/>
                <w:szCs w:val="24"/>
              </w:rPr>
              <w:t xml:space="preserve">  </w:t>
            </w:r>
            <w:r w:rsidRPr="00352467">
              <w:rPr>
                <w:rFonts w:cstheme="minorHAnsi"/>
                <w:b/>
                <w:bCs/>
                <w:i/>
                <w:sz w:val="36"/>
                <w:szCs w:val="24"/>
              </w:rPr>
              <w:t>for</w:t>
            </w:r>
            <w:proofErr w:type="gramEnd"/>
            <w:r w:rsidRPr="00352467">
              <w:rPr>
                <w:rFonts w:cstheme="minorHAnsi"/>
                <w:b/>
                <w:bCs/>
                <w:i/>
                <w:sz w:val="36"/>
                <w:szCs w:val="24"/>
              </w:rPr>
              <w:t xml:space="preserve"> </w:t>
            </w:r>
            <w:r w:rsidRPr="00352467">
              <w:rPr>
                <w:rFonts w:cstheme="minorHAnsi"/>
                <w:b/>
                <w:bCs/>
                <w:i/>
                <w:color w:val="92D050"/>
                <w:sz w:val="36"/>
                <w:szCs w:val="24"/>
              </w:rPr>
              <w:t>RIVER</w:t>
            </w:r>
            <w:r w:rsidRPr="00352467">
              <w:rPr>
                <w:rFonts w:cstheme="minorHAnsi"/>
                <w:b/>
                <w:bCs/>
                <w:i/>
                <w:sz w:val="36"/>
                <w:szCs w:val="24"/>
              </w:rPr>
              <w:t xml:space="preserve"> / </w:t>
            </w:r>
            <w:r w:rsidRPr="00352467">
              <w:rPr>
                <w:rFonts w:cstheme="minorHAnsi"/>
                <w:b/>
                <w:bCs/>
                <w:i/>
                <w:color w:val="FF0000"/>
                <w:sz w:val="36"/>
                <w:szCs w:val="24"/>
              </w:rPr>
              <w:t>CANAL</w:t>
            </w:r>
            <w:r w:rsidRPr="00352467">
              <w:rPr>
                <w:rFonts w:cstheme="minorHAnsi"/>
                <w:b/>
                <w:bCs/>
                <w:i/>
                <w:sz w:val="36"/>
                <w:szCs w:val="24"/>
              </w:rPr>
              <w:t xml:space="preserve"> / </w:t>
            </w:r>
            <w:r w:rsidRPr="00352467">
              <w:rPr>
                <w:rFonts w:cstheme="minorHAnsi"/>
                <w:b/>
                <w:bCs/>
                <w:i/>
                <w:color w:val="00B0F0"/>
                <w:sz w:val="36"/>
                <w:szCs w:val="24"/>
              </w:rPr>
              <w:t>STREAM</w:t>
            </w:r>
          </w:p>
          <w:p w14:paraId="7C8E4B37" w14:textId="77777777" w:rsidR="00203DE2" w:rsidRDefault="00203DE2" w:rsidP="00FB15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9E87E87" w14:textId="77777777" w:rsidR="00203DE2" w:rsidRDefault="00203DE2" w:rsidP="00FB159D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4"/>
                <w:szCs w:val="24"/>
              </w:rPr>
            </w:pPr>
            <w:r w:rsidRPr="006E2DE4">
              <w:rPr>
                <w:rFonts w:eastAsiaTheme="minorHAnsi" w:cstheme="minorHAnsi"/>
                <w:sz w:val="24"/>
                <w:szCs w:val="24"/>
              </w:rPr>
              <w:t xml:space="preserve">This light weight </w:t>
            </w:r>
            <w:r w:rsidRPr="00557C49">
              <w:rPr>
                <w:rFonts w:eastAsiaTheme="minorHAnsi" w:cstheme="minorHAnsi"/>
                <w:b/>
                <w:sz w:val="24"/>
                <w:szCs w:val="24"/>
              </w:rPr>
              <w:t>Stream</w:t>
            </w:r>
            <w:r>
              <w:rPr>
                <w:rFonts w:eastAsiaTheme="minorHAnsi" w:cstheme="minorHAnsi"/>
                <w:sz w:val="24"/>
                <w:szCs w:val="24"/>
              </w:rPr>
              <w:t xml:space="preserve"> /</w:t>
            </w:r>
            <w:r>
              <w:rPr>
                <w:rFonts w:eastAsiaTheme="minorHAnsi" w:cstheme="minorHAnsi"/>
                <w:b/>
                <w:i/>
                <w:sz w:val="24"/>
                <w:szCs w:val="24"/>
              </w:rPr>
              <w:t xml:space="preserve">River Flow Meter </w:t>
            </w:r>
            <w:r w:rsidRPr="00BC6251">
              <w:rPr>
                <w:rFonts w:eastAsiaTheme="minorHAnsi" w:cstheme="minorHAnsi"/>
                <w:i/>
                <w:sz w:val="24"/>
                <w:szCs w:val="24"/>
              </w:rPr>
              <w:t>for open channels</w:t>
            </w:r>
            <w:r w:rsidRPr="006E2DE4">
              <w:rPr>
                <w:rFonts w:eastAsiaTheme="minorHAnsi" w:cstheme="minorHAnsi"/>
                <w:sz w:val="24"/>
                <w:szCs w:val="24"/>
              </w:rPr>
              <w:t xml:space="preserve"> having universal application on different fixing devices for use on rod. </w:t>
            </w:r>
            <w:r>
              <w:rPr>
                <w:rFonts w:eastAsiaTheme="minorHAnsi" w:cstheme="minorHAnsi"/>
                <w:sz w:val="24"/>
                <w:szCs w:val="24"/>
              </w:rPr>
              <w:t xml:space="preserve">It is use in Irrigation Channels, Canals, and Rivers. </w:t>
            </w:r>
            <w:r w:rsidRPr="006E2DE4">
              <w:rPr>
                <w:rFonts w:eastAsiaTheme="minorHAnsi" w:cstheme="minorHAnsi"/>
                <w:sz w:val="24"/>
                <w:szCs w:val="24"/>
              </w:rPr>
              <w:t>It can measure flow / velocity in different depth position.</w:t>
            </w:r>
            <w:r w:rsidRPr="00352467">
              <w:rPr>
                <w:rFonts w:eastAsiaTheme="minorHAnsi" w:cstheme="minorHAnsi"/>
                <w:b/>
                <w:i/>
                <w:color w:val="00B050"/>
                <w:sz w:val="24"/>
                <w:szCs w:val="24"/>
              </w:rPr>
              <w:t xml:space="preserve"> (Mechanical &amp; Digital System Option)</w:t>
            </w:r>
          </w:p>
          <w:p w14:paraId="674B037E" w14:textId="77777777" w:rsidR="00203DE2" w:rsidRDefault="00203DE2" w:rsidP="00FB15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E2DE4">
              <w:rPr>
                <w:rFonts w:cstheme="minorHAnsi"/>
                <w:noProof/>
                <w:sz w:val="20"/>
                <w:szCs w:val="20"/>
                <w:u w:val="single"/>
              </w:rPr>
              <w:drawing>
                <wp:inline distT="0" distB="0" distL="0" distR="0" wp14:anchorId="41B91EF0" wp14:editId="75E4BC6B">
                  <wp:extent cx="2143125" cy="2143125"/>
                  <wp:effectExtent l="0" t="0" r="0" b="0"/>
                  <wp:docPr id="13" name="Picture 13" descr="E:\R &amp; S 9-17\LITTERATURE\HYDROLOGY\imagery\p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 &amp; S 9-17\LITTERATURE\HYDROLOGY\imagery\p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7"/>
                <w:szCs w:val="27"/>
                <w:u w:val="single"/>
              </w:rPr>
              <w:t xml:space="preserve">       </w:t>
            </w:r>
            <w:r w:rsidRPr="006E2DE4">
              <w:rPr>
                <w:rFonts w:cstheme="minorHAnsi"/>
                <w:noProof/>
                <w:sz w:val="27"/>
                <w:szCs w:val="27"/>
                <w:u w:val="single"/>
              </w:rPr>
              <w:drawing>
                <wp:inline distT="0" distB="0" distL="0" distR="0" wp14:anchorId="631D4FE7" wp14:editId="768F34A5">
                  <wp:extent cx="2085975" cy="20384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57" cy="20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1DBC1" w14:textId="77777777" w:rsidR="00203DE2" w:rsidRDefault="00203DE2" w:rsidP="00FB15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4E852ED" w14:textId="77777777" w:rsidR="00203DE2" w:rsidRDefault="00203DE2" w:rsidP="00FB159D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6E2DE4">
              <w:rPr>
                <w:u w:val="single"/>
              </w:rPr>
              <w:object w:dxaOrig="7455" w:dyaOrig="7095" w14:anchorId="227CCE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8pt;height:189.8pt" o:ole="">
                  <v:imagedata r:id="rId6" o:title=""/>
                </v:shape>
                <o:OLEObject Type="Embed" ProgID="PBrush" ShapeID="_x0000_i1025" DrawAspect="Content" ObjectID="_1677918006" r:id="rId7"/>
              </w:object>
            </w:r>
            <w:r>
              <w:rPr>
                <w:u w:val="single"/>
              </w:rPr>
              <w:t xml:space="preserve">    </w:t>
            </w:r>
            <w:r w:rsidRPr="006E2DE4">
              <w:rPr>
                <w:rFonts w:ascii="Arial" w:eastAsiaTheme="minorHAnsi" w:hAnsi="Arial" w:cs="Arial"/>
                <w:noProof/>
                <w:sz w:val="20"/>
                <w:szCs w:val="20"/>
                <w:u w:val="single"/>
              </w:rPr>
              <w:drawing>
                <wp:inline distT="0" distB="0" distL="0" distR="0" wp14:anchorId="6EE39513" wp14:editId="2BDAF2EA">
                  <wp:extent cx="2276475" cy="2409825"/>
                  <wp:effectExtent l="0" t="0" r="9525" b="9525"/>
                  <wp:docPr id="5" name="Picture 5" descr="E:\R &amp; S 9-17\LITTERATURE\HYDROLOGY\imagery\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 &amp; S 9-17\LITTERATURE\HYDROLOGY\imagery\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623" cy="241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249CE" w14:textId="77777777" w:rsidR="00203DE2" w:rsidRDefault="00203DE2" w:rsidP="00FB159D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sz w:val="18"/>
                <w:szCs w:val="20"/>
              </w:rPr>
            </w:pPr>
            <w:r w:rsidRPr="00352467">
              <w:rPr>
                <w:b/>
                <w:highlight w:val="yellow"/>
              </w:rPr>
              <w:t>Use of Current Meter with river survey Boat</w:t>
            </w:r>
            <w:r>
              <w:rPr>
                <w:b/>
              </w:rPr>
              <w:t xml:space="preserve"> -   </w:t>
            </w:r>
            <w:r w:rsidRPr="00352467">
              <w:rPr>
                <w:rFonts w:ascii="Arial" w:eastAsiaTheme="minorHAnsi" w:hAnsi="Arial" w:cs="Arial"/>
                <w:b/>
                <w:sz w:val="18"/>
                <w:szCs w:val="20"/>
                <w:highlight w:val="green"/>
              </w:rPr>
              <w:t xml:space="preserve">Use of Current Meter With </w:t>
            </w:r>
            <w:proofErr w:type="gramStart"/>
            <w:r w:rsidRPr="00352467">
              <w:rPr>
                <w:rFonts w:ascii="Arial" w:eastAsiaTheme="minorHAnsi" w:hAnsi="Arial" w:cs="Arial"/>
                <w:b/>
                <w:sz w:val="18"/>
                <w:szCs w:val="20"/>
                <w:highlight w:val="green"/>
              </w:rPr>
              <w:t>wadding</w:t>
            </w:r>
            <w:proofErr w:type="gramEnd"/>
            <w:r w:rsidRPr="00352467">
              <w:rPr>
                <w:rFonts w:ascii="Arial" w:eastAsiaTheme="minorHAnsi" w:hAnsi="Arial" w:cs="Arial"/>
                <w:b/>
                <w:sz w:val="18"/>
                <w:szCs w:val="20"/>
                <w:highlight w:val="green"/>
              </w:rPr>
              <w:t xml:space="preserve"> Road</w:t>
            </w:r>
          </w:p>
          <w:p w14:paraId="1B963968" w14:textId="77777777" w:rsidR="00203DE2" w:rsidRDefault="00203DE2" w:rsidP="00FB15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9A5BBF9" wp14:editId="36290571">
                  <wp:extent cx="2762250" cy="1517914"/>
                  <wp:effectExtent l="0" t="0" r="0" b="6350"/>
                  <wp:docPr id="9" name="Picture 9" descr="E:\R &amp; S 9-17\LITTERATURE\HYDROLOGY\imagery\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 &amp; S 9-17\LITTERATURE\HYDROLOGY\imagery\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1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object w:dxaOrig="5910" w:dyaOrig="3300" w14:anchorId="29172309">
                <v:shape id="_x0000_i1026" type="#_x0000_t75" style="width:220.45pt;height:122.95pt" o:ole="">
                  <v:imagedata r:id="rId10" o:title=""/>
                </v:shape>
                <o:OLEObject Type="Embed" ProgID="PBrush" ShapeID="_x0000_i1026" DrawAspect="Content" ObjectID="_1677918007" r:id="rId11"/>
              </w:object>
            </w:r>
          </w:p>
        </w:tc>
      </w:tr>
    </w:tbl>
    <w:p w14:paraId="5CCEC82C" w14:textId="77777777" w:rsidR="009A2C4E" w:rsidRDefault="009A2C4E"/>
    <w:sectPr w:rsidR="009A2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E2"/>
    <w:rsid w:val="00203DE2"/>
    <w:rsid w:val="005F03E3"/>
    <w:rsid w:val="009A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90D16"/>
  <w15:chartTrackingRefBased/>
  <w15:docId w15:val="{628799AF-5E7D-43F2-990C-30DE40C3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DE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3D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emf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Naveera Shakeel</dc:creator>
  <cp:keywords/>
  <dc:description/>
  <cp:lastModifiedBy>Naveera Shakeel</cp:lastModifiedBy>
  <cp:revision>1</cp:revision>
  <dcterms:created xsi:type="dcterms:W3CDTF">2021-03-22T06:33:00Z</dcterms:created>
  <dcterms:modified xsi:type="dcterms:W3CDTF">2021-03-22T06:34:00Z</dcterms:modified>
</cp:coreProperties>
</file>